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D82F92F" w14:textId="77777777"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14:paraId="749E3C77" w14:textId="77777777"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14:paraId="75828A80" w14:textId="77777777" w:rsidR="0040568F" w:rsidRDefault="0040568F">
      <w:pPr>
        <w:pStyle w:val="Pidipagina"/>
        <w:tabs>
          <w:tab w:val="clear" w:pos="4819"/>
          <w:tab w:val="clear" w:pos="9638"/>
        </w:tabs>
        <w:spacing w:line="360" w:lineRule="auto"/>
        <w:jc w:val="center"/>
        <w:rPr>
          <w:rFonts w:ascii="Georgia" w:hAnsi="Georgia" w:cs="Georgia"/>
          <w:b/>
          <w:szCs w:val="22"/>
        </w:rPr>
      </w:pPr>
    </w:p>
    <w:p w14:paraId="2C0858A5" w14:textId="77777777"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14:paraId="573D8D6E" w14:textId="77777777"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14:paraId="6F67867B" w14:textId="77777777" w:rsidR="0040568F" w:rsidRDefault="0040568F">
      <w:pPr>
        <w:suppressAutoHyphens w:val="0"/>
        <w:rPr>
          <w:rFonts w:ascii="Georgia" w:hAnsi="Georgia" w:cs="Georgia"/>
          <w:i/>
          <w:szCs w:val="22"/>
        </w:rPr>
      </w:pPr>
    </w:p>
    <w:p w14:paraId="719F0E7F" w14:textId="77777777" w:rsidR="00983E5C" w:rsidRDefault="00983E5C">
      <w:pPr>
        <w:pStyle w:val="Corpotesto"/>
        <w:ind w:left="6372"/>
        <w:rPr>
          <w:rFonts w:ascii="Georgia" w:hAnsi="Georgia" w:cs="Georgia"/>
          <w:sz w:val="22"/>
          <w:szCs w:val="22"/>
        </w:rPr>
      </w:pPr>
    </w:p>
    <w:p w14:paraId="7DFC1B0A" w14:textId="77777777" w:rsidR="0040568F" w:rsidRDefault="0040568F">
      <w:pPr>
        <w:pStyle w:val="Corpotesto"/>
        <w:ind w:left="6372"/>
        <w:rPr>
          <w:rFonts w:ascii="Georgia" w:hAnsi="Georgia" w:cs="Georgia"/>
          <w:bCs/>
          <w:sz w:val="22"/>
          <w:szCs w:val="22"/>
        </w:rPr>
      </w:pPr>
      <w:r>
        <w:rPr>
          <w:rFonts w:ascii="Georgia" w:hAnsi="Georgia" w:cs="Georgia"/>
          <w:sz w:val="22"/>
          <w:szCs w:val="22"/>
        </w:rPr>
        <w:t>Spett.le</w:t>
      </w:r>
    </w:p>
    <w:p w14:paraId="4BA6470B" w14:textId="77777777"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14:paraId="450046F0" w14:textId="77777777" w:rsidR="0040568F" w:rsidRDefault="0040568F">
      <w:pPr>
        <w:pStyle w:val="Corpotesto"/>
        <w:ind w:left="6372"/>
        <w:rPr>
          <w:rFonts w:ascii="Georgia" w:hAnsi="Georgia" w:cs="Georgia"/>
          <w:sz w:val="22"/>
          <w:szCs w:val="22"/>
        </w:rPr>
      </w:pPr>
      <w:r>
        <w:rPr>
          <w:rFonts w:ascii="Georgia" w:hAnsi="Georgia" w:cs="Georgia"/>
          <w:sz w:val="22"/>
          <w:szCs w:val="22"/>
        </w:rPr>
        <w:t>via Verdi n. 8</w:t>
      </w:r>
    </w:p>
    <w:p w14:paraId="36AE4C24" w14:textId="77777777"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14:paraId="57ABCA95" w14:textId="77777777" w:rsidR="0040568F" w:rsidRDefault="0040568F">
      <w:pPr>
        <w:pStyle w:val="Corpotesto"/>
        <w:rPr>
          <w:rFonts w:ascii="Georgia" w:hAnsi="Georgia" w:cs="Georgia"/>
          <w:b/>
          <w:shd w:val="clear" w:color="auto" w:fill="FFFF00"/>
        </w:rPr>
      </w:pPr>
    </w:p>
    <w:p w14:paraId="7487973C" w14:textId="77777777" w:rsidR="00983E5C" w:rsidRDefault="00983E5C">
      <w:pPr>
        <w:pStyle w:val="Corpotesto"/>
        <w:rPr>
          <w:rFonts w:ascii="Georgia" w:hAnsi="Georgia" w:cs="Georgia"/>
          <w:b/>
          <w:shd w:val="clear" w:color="auto" w:fill="FFFF00"/>
        </w:rPr>
      </w:pPr>
    </w:p>
    <w:p w14:paraId="10C1C239" w14:textId="77777777" w:rsidR="00E24CA7" w:rsidRDefault="00E24CA7" w:rsidP="00E24CA7">
      <w:pPr>
        <w:widowControl w:val="0"/>
        <w:spacing w:line="100" w:lineRule="atLeast"/>
        <w:rPr>
          <w:rFonts w:ascii="Georgia" w:eastAsia="SimSun" w:hAnsi="Georgia" w:cs="Georgia"/>
          <w:b/>
          <w:kern w:val="1"/>
          <w:szCs w:val="22"/>
          <w:lang w:eastAsia="hi-IN" w:bidi="hi-IN"/>
        </w:rPr>
      </w:pPr>
    </w:p>
    <w:p w14:paraId="7444CE0F" w14:textId="75DD17EB" w:rsidR="00E24CA7" w:rsidRPr="00E530BF" w:rsidRDefault="00275884" w:rsidP="00226A49">
      <w:pPr>
        <w:suppressAutoHyphens w:val="0"/>
        <w:autoSpaceDE w:val="0"/>
        <w:autoSpaceDN w:val="0"/>
        <w:adjustRightInd w:val="0"/>
        <w:rPr>
          <w:rFonts w:ascii="Georgia" w:hAnsi="Georgia" w:cs="Arial-BoldMT"/>
          <w:b/>
          <w:bCs/>
          <w:sz w:val="24"/>
          <w:szCs w:val="24"/>
          <w:lang w:eastAsia="it-IT"/>
        </w:rPr>
      </w:pPr>
      <w:r w:rsidRPr="00275884">
        <w:rPr>
          <w:rFonts w:ascii="Georgia" w:eastAsia="SimSun" w:hAnsi="Georgia" w:cs="Georgia"/>
          <w:b/>
          <w:color w:val="000000"/>
          <w:kern w:val="1"/>
          <w:sz w:val="24"/>
          <w:szCs w:val="22"/>
          <w:lang w:eastAsia="hi-IN" w:bidi="hi-IN"/>
        </w:rPr>
        <w:t>OGGETTO:</w:t>
      </w:r>
      <w:r>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Procedura d’affidamento diretto de</w:t>
      </w:r>
      <w:r w:rsidR="00E530BF">
        <w:rPr>
          <w:rFonts w:ascii="Georgia" w:eastAsia="SimSun" w:hAnsi="Georgia" w:cs="Georgia"/>
          <w:b/>
          <w:color w:val="000000"/>
          <w:kern w:val="1"/>
          <w:sz w:val="24"/>
          <w:szCs w:val="22"/>
          <w:lang w:eastAsia="hi-IN" w:bidi="hi-IN"/>
        </w:rPr>
        <w:t xml:space="preserve">l servizio di stampa 3D Modello per Pianificazione e Training Test Cavallo </w:t>
      </w:r>
      <w:r w:rsidR="00E530BF">
        <w:rPr>
          <w:rFonts w:ascii="Georgia" w:eastAsia="SimSun" w:hAnsi="Georgia" w:cs="Georgia"/>
          <w:b/>
          <w:color w:val="000000"/>
          <w:kern w:val="1"/>
          <w:sz w:val="24"/>
          <w:szCs w:val="24"/>
          <w:lang w:eastAsia="hi-IN" w:bidi="hi-IN"/>
        </w:rPr>
        <w:t>e</w:t>
      </w:r>
      <w:r w:rsidR="00E530BF" w:rsidRPr="00E530BF">
        <w:rPr>
          <w:rFonts w:ascii="Georgia" w:eastAsia="SimSun" w:hAnsi="Georgia" w:cs="Georgia"/>
          <w:b/>
          <w:color w:val="000000"/>
          <w:kern w:val="1"/>
          <w:sz w:val="24"/>
          <w:szCs w:val="24"/>
          <w:lang w:eastAsia="hi-IN" w:bidi="hi-IN"/>
        </w:rPr>
        <w:t xml:space="preserve"> </w:t>
      </w:r>
      <w:proofErr w:type="spellStart"/>
      <w:r w:rsidR="00E530BF" w:rsidRPr="00E530BF">
        <w:rPr>
          <w:rFonts w:ascii="Georgia" w:hAnsi="Georgia" w:cs="Arial-BoldMT"/>
          <w:b/>
          <w:bCs/>
          <w:sz w:val="24"/>
          <w:szCs w:val="24"/>
          <w:lang w:eastAsia="it-IT"/>
        </w:rPr>
        <w:t>curing</w:t>
      </w:r>
      <w:proofErr w:type="spellEnd"/>
      <w:r w:rsidR="00E530BF" w:rsidRPr="00E530BF">
        <w:rPr>
          <w:rFonts w:ascii="Georgia" w:hAnsi="Georgia" w:cs="Arial-BoldMT"/>
          <w:b/>
          <w:bCs/>
          <w:sz w:val="24"/>
          <w:szCs w:val="24"/>
          <w:lang w:eastAsia="it-IT"/>
        </w:rPr>
        <w:t>, rimozione</w:t>
      </w:r>
      <w:r w:rsidR="00E530BF">
        <w:rPr>
          <w:rFonts w:ascii="Georgia" w:hAnsi="Georgia" w:cs="Arial-BoldMT"/>
          <w:b/>
          <w:bCs/>
          <w:sz w:val="24"/>
          <w:szCs w:val="24"/>
          <w:lang w:eastAsia="it-IT"/>
        </w:rPr>
        <w:t xml:space="preserve">, </w:t>
      </w:r>
      <w:r w:rsidR="00E530BF" w:rsidRPr="00E530BF">
        <w:rPr>
          <w:rFonts w:ascii="Georgia" w:hAnsi="Georgia" w:cs="Arial-BoldMT"/>
          <w:b/>
          <w:bCs/>
          <w:sz w:val="24"/>
          <w:szCs w:val="24"/>
          <w:lang w:eastAsia="it-IT"/>
        </w:rPr>
        <w:t>supporti, post-processing</w:t>
      </w:r>
      <w:r w:rsidRPr="00E530BF">
        <w:rPr>
          <w:rFonts w:ascii="Georgia" w:eastAsia="SimSun" w:hAnsi="Georgia" w:cs="Georgia"/>
          <w:b/>
          <w:color w:val="000000"/>
          <w:kern w:val="1"/>
          <w:sz w:val="24"/>
          <w:szCs w:val="24"/>
          <w:lang w:eastAsia="hi-IN" w:bidi="hi-IN"/>
        </w:rPr>
        <w:t>,</w:t>
      </w:r>
      <w:r w:rsidRPr="00275884">
        <w:rPr>
          <w:rFonts w:ascii="Georgia" w:eastAsia="SimSun" w:hAnsi="Georgia" w:cs="Georgia"/>
          <w:b/>
          <w:color w:val="000000"/>
          <w:kern w:val="1"/>
          <w:sz w:val="24"/>
          <w:szCs w:val="22"/>
          <w:lang w:eastAsia="hi-IN" w:bidi="hi-IN"/>
        </w:rPr>
        <w:t xml:space="preserve"> per il Dipartimento di Scienze</w:t>
      </w:r>
      <w:r w:rsidR="00070F48">
        <w:rPr>
          <w:rFonts w:ascii="Georgia" w:eastAsia="SimSun" w:hAnsi="Georgia" w:cs="Georgia"/>
          <w:b/>
          <w:color w:val="000000"/>
          <w:kern w:val="1"/>
          <w:sz w:val="24"/>
          <w:szCs w:val="22"/>
          <w:lang w:eastAsia="hi-IN" w:bidi="hi-IN"/>
        </w:rPr>
        <w:t xml:space="preserve"> </w:t>
      </w:r>
      <w:r w:rsidR="001B6AA7">
        <w:rPr>
          <w:rFonts w:ascii="Georgia" w:eastAsia="SimSun" w:hAnsi="Georgia" w:cs="Georgia"/>
          <w:b/>
          <w:color w:val="000000"/>
          <w:kern w:val="1"/>
          <w:sz w:val="24"/>
          <w:szCs w:val="22"/>
          <w:lang w:eastAsia="hi-IN" w:bidi="hi-IN"/>
        </w:rPr>
        <w:t xml:space="preserve">Veterinarie </w:t>
      </w:r>
      <w:r w:rsidRPr="00275884">
        <w:rPr>
          <w:rFonts w:ascii="Georgia" w:eastAsia="SimSun" w:hAnsi="Georgia" w:cs="Georgia"/>
          <w:b/>
          <w:color w:val="000000"/>
          <w:kern w:val="1"/>
          <w:sz w:val="24"/>
          <w:szCs w:val="22"/>
          <w:lang w:eastAsia="hi-IN" w:bidi="hi-IN"/>
        </w:rPr>
        <w:t xml:space="preserve">dell’Università degli Studi di Torino </w:t>
      </w:r>
      <w:r w:rsidR="00161C9F" w:rsidRPr="00307F9A">
        <w:rPr>
          <w:rFonts w:ascii="Georgia" w:eastAsia="SimSun" w:hAnsi="Georgia" w:cs="Georgia"/>
          <w:b/>
          <w:color w:val="000000"/>
          <w:kern w:val="1"/>
          <w:sz w:val="24"/>
          <w:szCs w:val="22"/>
          <w:lang w:eastAsia="hi-IN" w:bidi="hi-IN"/>
        </w:rPr>
        <w:t xml:space="preserve">ai sensi dell’art. 50 comma 1 lettera b) del </w:t>
      </w:r>
      <w:proofErr w:type="spellStart"/>
      <w:r w:rsidR="00161C9F" w:rsidRPr="00307F9A">
        <w:rPr>
          <w:rFonts w:ascii="Georgia" w:eastAsia="SimSun" w:hAnsi="Georgia" w:cs="Georgia"/>
          <w:b/>
          <w:color w:val="000000"/>
          <w:kern w:val="1"/>
          <w:sz w:val="24"/>
          <w:szCs w:val="22"/>
          <w:lang w:eastAsia="hi-IN" w:bidi="hi-IN"/>
        </w:rPr>
        <w:t>D.Lgs.</w:t>
      </w:r>
      <w:proofErr w:type="spellEnd"/>
      <w:r w:rsidR="00161C9F" w:rsidRPr="00307F9A">
        <w:rPr>
          <w:rFonts w:ascii="Georgia" w:eastAsia="SimSun" w:hAnsi="Georgia" w:cs="Georgia"/>
          <w:b/>
          <w:color w:val="000000"/>
          <w:kern w:val="1"/>
          <w:sz w:val="24"/>
          <w:szCs w:val="22"/>
          <w:lang w:eastAsia="hi-IN" w:bidi="hi-IN"/>
        </w:rPr>
        <w:t xml:space="preserve"> 31 marzo 2023 n. 36</w:t>
      </w:r>
      <w:r w:rsidR="00161C9F">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Importo stimato €</w:t>
      </w:r>
      <w:r w:rsidR="005846B1">
        <w:rPr>
          <w:rFonts w:ascii="Georgia" w:eastAsia="SimSun" w:hAnsi="Georgia" w:cs="Georgia"/>
          <w:b/>
          <w:color w:val="000000"/>
          <w:kern w:val="1"/>
          <w:sz w:val="24"/>
          <w:szCs w:val="22"/>
          <w:lang w:eastAsia="hi-IN" w:bidi="hi-IN"/>
        </w:rPr>
        <w:t xml:space="preserve"> </w:t>
      </w:r>
      <w:r w:rsidR="00E530BF">
        <w:rPr>
          <w:rFonts w:ascii="Georgia" w:eastAsia="SimSun" w:hAnsi="Georgia" w:cs="Georgia"/>
          <w:b/>
          <w:color w:val="000000"/>
          <w:kern w:val="1"/>
          <w:sz w:val="24"/>
          <w:szCs w:val="22"/>
          <w:lang w:eastAsia="hi-IN" w:bidi="hi-IN"/>
        </w:rPr>
        <w:t>12.295</w:t>
      </w:r>
      <w:r w:rsidR="005846B1">
        <w:rPr>
          <w:rFonts w:ascii="Georgia" w:eastAsia="SimSun" w:hAnsi="Georgia" w:cs="Georgia"/>
          <w:b/>
          <w:color w:val="000000"/>
          <w:kern w:val="1"/>
          <w:sz w:val="24"/>
          <w:szCs w:val="22"/>
          <w:lang w:eastAsia="hi-IN" w:bidi="hi-IN"/>
        </w:rPr>
        <w:t>,00</w:t>
      </w:r>
      <w:r w:rsidRPr="00275884">
        <w:rPr>
          <w:rFonts w:ascii="Georgia" w:eastAsia="SimSun" w:hAnsi="Georgia" w:cs="Georgia"/>
          <w:b/>
          <w:color w:val="000000"/>
          <w:kern w:val="1"/>
          <w:sz w:val="24"/>
          <w:szCs w:val="22"/>
          <w:lang w:eastAsia="hi-IN" w:bidi="hi-IN"/>
        </w:rPr>
        <w:t xml:space="preserve"> oltre IVA di legge – </w:t>
      </w:r>
      <w:r w:rsidRPr="00706933">
        <w:rPr>
          <w:rFonts w:ascii="Georgia" w:eastAsia="SimSun" w:hAnsi="Georgia" w:cs="Georgia"/>
          <w:b/>
          <w:color w:val="000000"/>
          <w:kern w:val="1"/>
          <w:sz w:val="24"/>
          <w:szCs w:val="22"/>
          <w:lang w:eastAsia="hi-IN" w:bidi="hi-IN"/>
        </w:rPr>
        <w:t xml:space="preserve">CIG: </w:t>
      </w:r>
      <w:r w:rsidR="00706933" w:rsidRPr="00706933">
        <w:rPr>
          <w:rFonts w:ascii="Georgia" w:eastAsia="SimSun" w:hAnsi="Georgia" w:cs="Georgia"/>
          <w:b/>
          <w:color w:val="000000"/>
          <w:kern w:val="1"/>
          <w:sz w:val="24"/>
          <w:szCs w:val="22"/>
          <w:lang w:eastAsia="hi-IN" w:bidi="hi-IN"/>
        </w:rPr>
        <w:t>da assegnare</w:t>
      </w:r>
      <w:r w:rsidR="00CA089C">
        <w:rPr>
          <w:rFonts w:ascii="Georgia" w:eastAsia="SimSun" w:hAnsi="Georgia" w:cs="Georgia"/>
          <w:b/>
          <w:color w:val="000000"/>
          <w:kern w:val="1"/>
          <w:sz w:val="24"/>
          <w:szCs w:val="22"/>
          <w:lang w:eastAsia="hi-IN" w:bidi="hi-IN"/>
        </w:rPr>
        <w:t xml:space="preserve"> </w:t>
      </w:r>
      <w:r w:rsidR="00706933">
        <w:rPr>
          <w:rFonts w:ascii="Georgia" w:eastAsia="SimSun" w:hAnsi="Georgia" w:cs="Georgia"/>
          <w:b/>
          <w:color w:val="000000"/>
          <w:kern w:val="1"/>
          <w:sz w:val="24"/>
          <w:szCs w:val="22"/>
          <w:lang w:eastAsia="hi-IN" w:bidi="hi-IN"/>
        </w:rPr>
        <w:t>–</w:t>
      </w:r>
      <w:r w:rsidRPr="00275884">
        <w:rPr>
          <w:rFonts w:ascii="Georgia" w:eastAsia="SimSun" w:hAnsi="Georgia" w:cs="Georgia"/>
          <w:b/>
          <w:color w:val="000000"/>
          <w:kern w:val="1"/>
          <w:sz w:val="24"/>
          <w:szCs w:val="22"/>
          <w:lang w:eastAsia="hi-IN" w:bidi="hi-IN"/>
        </w:rPr>
        <w:t xml:space="preserve"> </w:t>
      </w:r>
      <w:r w:rsidRPr="00307F9A">
        <w:rPr>
          <w:rFonts w:ascii="Georgia" w:eastAsia="SimSun" w:hAnsi="Georgia" w:cs="Georgia"/>
          <w:b/>
          <w:color w:val="000000"/>
          <w:kern w:val="1"/>
          <w:sz w:val="24"/>
          <w:szCs w:val="22"/>
          <w:lang w:eastAsia="hi-IN" w:bidi="hi-IN"/>
        </w:rPr>
        <w:t>CUP</w:t>
      </w:r>
      <w:r w:rsidR="00706933">
        <w:rPr>
          <w:rFonts w:ascii="Georgia" w:eastAsia="SimSun" w:hAnsi="Georgia" w:cs="Georgia"/>
          <w:b/>
          <w:color w:val="000000"/>
          <w:kern w:val="1"/>
          <w:sz w:val="24"/>
          <w:szCs w:val="22"/>
          <w:lang w:eastAsia="hi-IN" w:bidi="hi-IN"/>
        </w:rPr>
        <w:t>:</w:t>
      </w:r>
      <w:r w:rsidRPr="00307F9A">
        <w:rPr>
          <w:rFonts w:ascii="Georgia" w:eastAsia="SimSun" w:hAnsi="Georgia" w:cs="Georgia"/>
          <w:b/>
          <w:color w:val="000000"/>
          <w:kern w:val="1"/>
          <w:sz w:val="24"/>
          <w:szCs w:val="22"/>
          <w:lang w:eastAsia="hi-IN" w:bidi="hi-IN"/>
        </w:rPr>
        <w:t xml:space="preserve"> </w:t>
      </w:r>
      <w:r w:rsidR="00E530BF" w:rsidRPr="00E530BF">
        <w:rPr>
          <w:rFonts w:ascii="Georgia" w:eastAsia="SimSun" w:hAnsi="Georgia" w:cs="Georgia"/>
          <w:b/>
          <w:color w:val="000000"/>
          <w:kern w:val="1"/>
          <w:sz w:val="24"/>
          <w:szCs w:val="22"/>
          <w:lang w:eastAsia="hi-IN" w:bidi="hi-IN"/>
        </w:rPr>
        <w:t>D53D23011700006</w:t>
      </w:r>
    </w:p>
    <w:p w14:paraId="0EA20EFC" w14:textId="77777777" w:rsidR="0040568F" w:rsidRDefault="0040568F">
      <w:pPr>
        <w:suppressAutoHyphens w:val="0"/>
      </w:pPr>
    </w:p>
    <w:p w14:paraId="7A25A4FF" w14:textId="77777777"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14:paraId="1137C778" w14:textId="77777777" w:rsidR="0040568F" w:rsidRDefault="0040568F">
      <w:pPr>
        <w:suppressAutoHyphens w:val="0"/>
        <w:spacing w:line="360" w:lineRule="auto"/>
        <w:jc w:val="left"/>
        <w:rPr>
          <w:rFonts w:ascii="Georgia" w:hAnsi="Georgia" w:cs="Georgia"/>
          <w:szCs w:val="22"/>
        </w:rPr>
      </w:pPr>
    </w:p>
    <w:p w14:paraId="23EC11C0"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14:paraId="3271AD58"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14:paraId="4E13E475"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14:paraId="6C302E06"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14:paraId="0F628E00" w14:textId="77777777"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14:paraId="52EE462E" w14:textId="77777777" w:rsidR="0040568F" w:rsidRDefault="0040568F">
      <w:pPr>
        <w:pStyle w:val="Corpotesto"/>
        <w:rPr>
          <w:rFonts w:ascii="Georgia" w:hAnsi="Georgia" w:cs="Georgia"/>
          <w:b/>
          <w:sz w:val="22"/>
          <w:szCs w:val="22"/>
        </w:rPr>
      </w:pPr>
    </w:p>
    <w:p w14:paraId="1A0724AF" w14:textId="77777777" w:rsidR="00983E5C" w:rsidRDefault="00983E5C">
      <w:pPr>
        <w:pStyle w:val="Corpodeltesto22"/>
        <w:spacing w:line="360" w:lineRule="auto"/>
        <w:jc w:val="center"/>
        <w:rPr>
          <w:rFonts w:ascii="Georgia" w:hAnsi="Georgia" w:cs="Georgia"/>
          <w:b/>
          <w:sz w:val="22"/>
          <w:szCs w:val="22"/>
        </w:rPr>
      </w:pPr>
    </w:p>
    <w:p w14:paraId="1F171C7A" w14:textId="77777777"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14:paraId="54AC320F" w14:textId="77777777"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14:paraId="6D095D10" w14:textId="77777777" w:rsidR="0040568F" w:rsidRDefault="0040568F">
      <w:pPr>
        <w:pStyle w:val="Default"/>
        <w:rPr>
          <w:rFonts w:ascii="Georgia" w:hAnsi="Georgia" w:cs="Georgia"/>
          <w:b/>
          <w:bCs/>
          <w:sz w:val="22"/>
          <w:szCs w:val="22"/>
        </w:rPr>
      </w:pPr>
    </w:p>
    <w:p w14:paraId="1B441312" w14:textId="77777777" w:rsidR="0040568F" w:rsidRDefault="0040568F">
      <w:pPr>
        <w:pStyle w:val="Default"/>
        <w:rPr>
          <w:rFonts w:ascii="Georgia" w:hAnsi="Georgia" w:cs="Georgia"/>
          <w:sz w:val="22"/>
          <w:szCs w:val="22"/>
        </w:rPr>
      </w:pPr>
    </w:p>
    <w:p w14:paraId="1D9C4E84" w14:textId="77777777"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14:paraId="107CE18B" w14:textId="77777777"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14:paraId="21E53ED4" w14:textId="77777777" w:rsidR="0040568F" w:rsidRDefault="0040568F">
      <w:pPr>
        <w:pStyle w:val="Default"/>
        <w:jc w:val="both"/>
        <w:rPr>
          <w:rFonts w:ascii="Georgia" w:hAnsi="Georgia" w:cs="Georgia"/>
          <w:sz w:val="22"/>
          <w:szCs w:val="22"/>
        </w:rPr>
      </w:pPr>
      <w:r>
        <w:rPr>
          <w:rFonts w:ascii="Georgia" w:hAnsi="Georgia" w:cs="Georgia"/>
          <w:sz w:val="22"/>
          <w:szCs w:val="22"/>
        </w:rPr>
        <w:t xml:space="preserve">denominazione ___________________________________________________________ </w:t>
      </w:r>
    </w:p>
    <w:p w14:paraId="72A820BB" w14:textId="77777777" w:rsidR="0040568F" w:rsidRDefault="0040568F">
      <w:pPr>
        <w:pStyle w:val="Default"/>
        <w:jc w:val="both"/>
        <w:rPr>
          <w:rFonts w:ascii="Georgia" w:hAnsi="Georgia" w:cs="Georgia"/>
          <w:sz w:val="22"/>
          <w:szCs w:val="22"/>
        </w:rPr>
      </w:pPr>
      <w:r>
        <w:rPr>
          <w:rFonts w:ascii="Georgia" w:hAnsi="Georgia" w:cs="Georgia"/>
          <w:sz w:val="22"/>
          <w:szCs w:val="22"/>
        </w:rPr>
        <w:lastRenderedPageBreak/>
        <w:t xml:space="preserve">codice fiscale _____________________________________________________________ </w:t>
      </w:r>
    </w:p>
    <w:p w14:paraId="36FC9E58" w14:textId="77777777" w:rsidR="0040568F" w:rsidRDefault="0040568F">
      <w:pPr>
        <w:pStyle w:val="Default"/>
        <w:jc w:val="both"/>
        <w:rPr>
          <w:rFonts w:ascii="Georgia" w:hAnsi="Georgia" w:cs="Georgia"/>
          <w:sz w:val="22"/>
          <w:szCs w:val="22"/>
        </w:rPr>
      </w:pPr>
      <w:r>
        <w:rPr>
          <w:rFonts w:ascii="Georgia" w:hAnsi="Georgia" w:cs="Georgia"/>
          <w:sz w:val="22"/>
          <w:szCs w:val="22"/>
        </w:rPr>
        <w:t xml:space="preserve">forma giuridica </w:t>
      </w:r>
      <w:proofErr w:type="gramStart"/>
      <w:r>
        <w:rPr>
          <w:rFonts w:ascii="Georgia" w:hAnsi="Georgia" w:cs="Georgia"/>
          <w:sz w:val="22"/>
          <w:szCs w:val="22"/>
        </w:rPr>
        <w:t>attuale:_</w:t>
      </w:r>
      <w:proofErr w:type="gramEnd"/>
      <w:r>
        <w:rPr>
          <w:rFonts w:ascii="Georgia" w:hAnsi="Georgia" w:cs="Georgia"/>
          <w:sz w:val="22"/>
          <w:szCs w:val="22"/>
        </w:rPr>
        <w:t xml:space="preserve">_____________________________________________________ </w:t>
      </w:r>
    </w:p>
    <w:p w14:paraId="14536BEA" w14:textId="77777777" w:rsidR="0040568F" w:rsidRDefault="0040568F">
      <w:pPr>
        <w:pStyle w:val="Default"/>
        <w:jc w:val="both"/>
        <w:rPr>
          <w:rFonts w:ascii="Georgia" w:hAnsi="Georgia" w:cs="Georgia"/>
          <w:color w:val="auto"/>
          <w:sz w:val="22"/>
          <w:szCs w:val="22"/>
        </w:rPr>
      </w:pPr>
      <w:r>
        <w:rPr>
          <w:rFonts w:ascii="Georgia" w:hAnsi="Georgia" w:cs="Georgia"/>
          <w:sz w:val="22"/>
          <w:szCs w:val="22"/>
        </w:rPr>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w:t>
      </w:r>
      <w:proofErr w:type="spellStart"/>
      <w:r>
        <w:rPr>
          <w:rFonts w:ascii="Georgia" w:hAnsi="Georgia" w:cs="Georgia"/>
          <w:color w:val="auto"/>
          <w:sz w:val="22"/>
          <w:szCs w:val="22"/>
        </w:rPr>
        <w:t>pec</w:t>
      </w:r>
      <w:proofErr w:type="spellEnd"/>
      <w:r>
        <w:rPr>
          <w:rFonts w:ascii="Georgia" w:hAnsi="Georgia" w:cs="Georgia"/>
          <w:color w:val="auto"/>
          <w:sz w:val="22"/>
          <w:szCs w:val="22"/>
        </w:rPr>
        <w:t xml:space="preserve">________________________________________ </w:t>
      </w:r>
    </w:p>
    <w:p w14:paraId="5F5FB098"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14:paraId="7506A715" w14:textId="77777777" w:rsidR="0040568F" w:rsidRDefault="0040568F">
      <w:pPr>
        <w:pStyle w:val="Default"/>
        <w:jc w:val="both"/>
        <w:rPr>
          <w:rFonts w:ascii="Georgia" w:hAnsi="Georgia" w:cs="Georgia"/>
          <w:color w:val="auto"/>
          <w:sz w:val="22"/>
          <w:szCs w:val="22"/>
        </w:rPr>
      </w:pPr>
      <w:proofErr w:type="gramStart"/>
      <w:r>
        <w:rPr>
          <w:rFonts w:ascii="Georgia" w:hAnsi="Georgia" w:cs="Georgia"/>
          <w:color w:val="auto"/>
          <w:sz w:val="22"/>
          <w:szCs w:val="22"/>
        </w:rPr>
        <w:t>durata:_</w:t>
      </w:r>
      <w:proofErr w:type="gramEnd"/>
      <w:r>
        <w:rPr>
          <w:rFonts w:ascii="Georgia" w:hAnsi="Georgia" w:cs="Georgia"/>
          <w:color w:val="auto"/>
          <w:sz w:val="22"/>
          <w:szCs w:val="22"/>
        </w:rPr>
        <w:t xml:space="preserve">________________________________________________________________ </w:t>
      </w:r>
    </w:p>
    <w:p w14:paraId="1B44D81A"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14:paraId="3B232082"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14:paraId="4DA2E482" w14:textId="77777777" w:rsidR="0040568F" w:rsidRDefault="0040568F">
      <w:pPr>
        <w:pStyle w:val="Default"/>
        <w:jc w:val="both"/>
      </w:pPr>
      <w:r>
        <w:rPr>
          <w:rFonts w:ascii="Georgia" w:hAnsi="Georgia" w:cs="Georgia"/>
          <w:color w:val="auto"/>
          <w:sz w:val="22"/>
          <w:szCs w:val="22"/>
        </w:rPr>
        <w:t>______________________________________________________________________</w:t>
      </w:r>
    </w:p>
    <w:p w14:paraId="7D251B6D" w14:textId="77777777" w:rsidR="0040568F" w:rsidRDefault="0040568F">
      <w:pPr>
        <w:pStyle w:val="Default"/>
        <w:jc w:val="both"/>
      </w:pPr>
    </w:p>
    <w:p w14:paraId="139A1A63" w14:textId="77777777"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95 </w:t>
      </w:r>
      <w:r w:rsidR="00161C9F" w:rsidRPr="00B730DD">
        <w:rPr>
          <w:rFonts w:ascii="Georgia" w:hAnsi="Georgia" w:cs="Georgia"/>
          <w:color w:val="auto"/>
          <w:sz w:val="22"/>
          <w:szCs w:val="22"/>
        </w:rPr>
        <w:t xml:space="preserve">del </w:t>
      </w:r>
      <w:proofErr w:type="spellStart"/>
      <w:r w:rsidR="00161C9F" w:rsidRPr="00B730DD">
        <w:rPr>
          <w:rFonts w:ascii="Georgia" w:hAnsi="Georgia" w:cs="Georgia"/>
          <w:color w:val="auto"/>
          <w:sz w:val="22"/>
          <w:szCs w:val="22"/>
        </w:rPr>
        <w:t>D.Lgs.</w:t>
      </w:r>
      <w:proofErr w:type="spellEnd"/>
      <w:r w:rsidR="00161C9F" w:rsidRPr="00B730DD">
        <w:rPr>
          <w:rFonts w:ascii="Georgia" w:hAnsi="Georgia" w:cs="Georgia"/>
          <w:color w:val="auto"/>
          <w:sz w:val="22"/>
          <w:szCs w:val="22"/>
        </w:rPr>
        <w:t xml:space="preserve"> 31 marzo 2023 n. 36</w:t>
      </w:r>
      <w:r w:rsidR="00D264EF" w:rsidRPr="00D264EF">
        <w:rPr>
          <w:rFonts w:ascii="Georgia" w:hAnsi="Georgia" w:cs="Georgia"/>
          <w:color w:val="auto"/>
          <w:sz w:val="22"/>
          <w:szCs w:val="22"/>
        </w:rPr>
        <w:t xml:space="preserve"> (requisiti di ordine generale)</w:t>
      </w:r>
      <w:r w:rsidR="00D264EF">
        <w:rPr>
          <w:rFonts w:ascii="Georgia" w:hAnsi="Georgia" w:cs="Georgia"/>
          <w:color w:val="auto"/>
          <w:sz w:val="22"/>
          <w:szCs w:val="22"/>
        </w:rPr>
        <w:t xml:space="preserve"> e </w:t>
      </w:r>
      <w:r w:rsidRPr="00D264EF">
        <w:rPr>
          <w:rFonts w:ascii="Georgia" w:hAnsi="Georgia" w:cs="Georgia"/>
          <w:color w:val="auto"/>
          <w:sz w:val="22"/>
          <w:szCs w:val="22"/>
        </w:rPr>
        <w:t>n</w:t>
      </w:r>
      <w:r>
        <w:rPr>
          <w:rFonts w:ascii="Georgia" w:hAnsi="Georgia" w:cs="Georgia"/>
          <w:color w:val="auto"/>
          <w:sz w:val="22"/>
          <w:szCs w:val="22"/>
        </w:rPr>
        <w:t xml:space="preserve">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hAnsi="Georgia" w:cs="Georgia"/>
          <w:color w:val="auto"/>
          <w:sz w:val="22"/>
          <w:szCs w:val="22"/>
        </w:rPr>
        <w:t>pantouflage</w:t>
      </w:r>
      <w:proofErr w:type="spellEnd"/>
      <w:r>
        <w:rPr>
          <w:rFonts w:ascii="Georgia" w:hAnsi="Georgia" w:cs="Georgia"/>
          <w:color w:val="auto"/>
          <w:sz w:val="22"/>
          <w:szCs w:val="22"/>
        </w:rPr>
        <w:t>)</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14:paraId="19F31020" w14:textId="77777777" w:rsidR="00D672C6" w:rsidRDefault="00D672C6">
      <w:pPr>
        <w:pStyle w:val="Default"/>
        <w:jc w:val="both"/>
        <w:rPr>
          <w:rFonts w:ascii="Georgia" w:hAnsi="Georgia" w:cs="Georgia"/>
          <w:b/>
          <w:bCs/>
          <w:color w:val="auto"/>
          <w:sz w:val="22"/>
          <w:szCs w:val="22"/>
        </w:rPr>
      </w:pPr>
    </w:p>
    <w:p w14:paraId="1CBE4C08" w14:textId="77777777"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14:paraId="4B778F6B" w14:textId="77777777" w:rsidR="0040568F" w:rsidRDefault="0040568F">
      <w:pPr>
        <w:pStyle w:val="Default"/>
        <w:jc w:val="both"/>
      </w:pPr>
    </w:p>
    <w:p w14:paraId="44C5E4C5" w14:textId="77777777"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14:paraId="76E63ECB" w14:textId="77777777" w:rsidR="0040568F" w:rsidRPr="00DD4EBE" w:rsidRDefault="0040568F" w:rsidP="00DD4EBE">
      <w:pPr>
        <w:rPr>
          <w:rFonts w:ascii="Georgia" w:hAnsi="Georgia" w:cs="Georgia"/>
          <w:szCs w:val="22"/>
        </w:rPr>
      </w:pPr>
    </w:p>
    <w:p w14:paraId="7A03DACB" w14:textId="77777777"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14:paraId="00ED9111" w14:textId="77777777" w:rsidR="0040568F" w:rsidRPr="00DD4EBE" w:rsidRDefault="0040568F">
      <w:pPr>
        <w:pStyle w:val="Default"/>
        <w:jc w:val="both"/>
        <w:rPr>
          <w:rFonts w:ascii="Georgia" w:hAnsi="Georgia"/>
          <w:sz w:val="22"/>
          <w:szCs w:val="22"/>
        </w:rPr>
      </w:pPr>
    </w:p>
    <w:p w14:paraId="34E2DB45" w14:textId="77777777"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w:t>
      </w:r>
      <w:proofErr w:type="spellStart"/>
      <w:r w:rsidR="0040568F">
        <w:rPr>
          <w:rFonts w:ascii="Georgia" w:hAnsi="Georgia" w:cs="Georgia"/>
          <w:sz w:val="22"/>
          <w:szCs w:val="22"/>
        </w:rPr>
        <w:t>s.m.i.</w:t>
      </w:r>
      <w:proofErr w:type="spellEnd"/>
      <w:r w:rsidR="0040568F">
        <w:rPr>
          <w:rFonts w:ascii="Georgia" w:hAnsi="Georgia" w:cs="Georgia"/>
          <w:sz w:val="22"/>
          <w:szCs w:val="22"/>
        </w:rPr>
        <w:t xml:space="preserve">, al fine di assicurare la tracciabilità dei movimenti finanziari relativi al contratto di pertinenza; </w:t>
      </w:r>
    </w:p>
    <w:p w14:paraId="7E02B257" w14:textId="77777777" w:rsidR="00F20379" w:rsidRPr="00F20379" w:rsidRDefault="00F20379">
      <w:pPr>
        <w:pStyle w:val="Default"/>
        <w:jc w:val="both"/>
        <w:rPr>
          <w:rFonts w:ascii="Georgia" w:hAnsi="Georgia" w:cs="Georgia"/>
          <w:sz w:val="22"/>
          <w:szCs w:val="22"/>
        </w:rPr>
      </w:pPr>
    </w:p>
    <w:p w14:paraId="4880BBDD" w14:textId="77777777" w:rsidR="0040568F" w:rsidRDefault="00E24CA7">
      <w:pPr>
        <w:suppressAutoHyphens w:val="0"/>
        <w:rPr>
          <w:rFonts w:ascii="Georgia" w:hAnsi="Georgia" w:cs="Georgia"/>
          <w:szCs w:val="22"/>
        </w:rPr>
      </w:pPr>
      <w:bookmarkStart w:id="0"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0"/>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14:paraId="0DB3E016" w14:textId="77777777" w:rsidR="0040568F" w:rsidRDefault="0040568F">
      <w:pPr>
        <w:suppressAutoHyphens w:val="0"/>
        <w:rPr>
          <w:rFonts w:ascii="Georgia" w:hAnsi="Georgia" w:cs="Georgia"/>
          <w:szCs w:val="22"/>
        </w:rPr>
      </w:pPr>
    </w:p>
    <w:p w14:paraId="48A85474" w14:textId="77777777" w:rsidR="00DD4EBE" w:rsidRDefault="00DD4EBE">
      <w:pPr>
        <w:suppressAutoHyphens w:val="0"/>
        <w:rPr>
          <w:rFonts w:ascii="Georgia" w:hAnsi="Georgia" w:cs="Georgia"/>
          <w:szCs w:val="22"/>
        </w:rPr>
      </w:pPr>
    </w:p>
    <w:p w14:paraId="7CBCC346" w14:textId="77777777"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14:paraId="709C4C2A" w14:textId="77777777" w:rsidR="00613900" w:rsidRDefault="00613900">
      <w:pPr>
        <w:suppressAutoHyphens w:val="0"/>
        <w:rPr>
          <w:rFonts w:ascii="Georgia" w:hAnsi="Georgia" w:cs="Georgia"/>
          <w:szCs w:val="22"/>
        </w:rPr>
      </w:pPr>
    </w:p>
    <w:p w14:paraId="3722CB4A" w14:textId="77777777" w:rsidR="00D75CF2" w:rsidRDefault="0024129B">
      <w:pPr>
        <w:suppressAutoHyphens w:val="0"/>
        <w:rPr>
          <w:rFonts w:ascii="Georgia" w:hAnsi="Georgia" w:cs="Georgia"/>
          <w:szCs w:val="22"/>
        </w:rPr>
      </w:pPr>
      <w:r w:rsidRPr="0024129B">
        <w:rPr>
          <w:rFonts w:ascii="Georgia" w:hAnsi="Georgia" w:cs="Georgia"/>
          <w:b/>
          <w:szCs w:val="22"/>
        </w:rPr>
        <w:lastRenderedPageBreak/>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14:paraId="4CDD9C3D" w14:textId="77777777" w:rsidR="00E5595D" w:rsidRDefault="00E5595D">
      <w:pPr>
        <w:suppressAutoHyphens w:val="0"/>
        <w:rPr>
          <w:rFonts w:ascii="Georgia" w:hAnsi="Georgia" w:cs="Georgia"/>
          <w:szCs w:val="22"/>
        </w:rPr>
      </w:pPr>
    </w:p>
    <w:p w14:paraId="6CBFBF80" w14:textId="77777777" w:rsidR="00D75CF2" w:rsidRDefault="00DA0E51" w:rsidP="0024129B">
      <w:pPr>
        <w:suppressAutoHyphens w:val="0"/>
        <w:rPr>
          <w:rFonts w:ascii="Georgia" w:hAnsi="Georgia" w:cs="Georgia"/>
          <w:b/>
          <w:color w:val="FF0000"/>
          <w:szCs w:val="22"/>
        </w:rPr>
      </w:pPr>
      <w:r>
        <w:rPr>
          <w:rFonts w:ascii="Georgia" w:hAnsi="Georgia" w:cs="Georgia"/>
          <w:b/>
          <w:szCs w:val="22"/>
        </w:rPr>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14:paraId="13228E8F" w14:textId="77777777" w:rsidR="00DD4EBE" w:rsidRDefault="00DD4EBE">
      <w:pPr>
        <w:suppressAutoHyphens w:val="0"/>
        <w:rPr>
          <w:rFonts w:ascii="Georgia" w:hAnsi="Georgia" w:cs="Georgia"/>
          <w:szCs w:val="22"/>
        </w:rPr>
      </w:pPr>
    </w:p>
    <w:p w14:paraId="2FC3BD92" w14:textId="77777777"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14:paraId="034C57AB" w14:textId="77777777" w:rsidR="008C5CB5" w:rsidRDefault="008C5CB5" w:rsidP="00FF1F41">
      <w:pPr>
        <w:suppressAutoHyphens w:val="0"/>
        <w:rPr>
          <w:rFonts w:ascii="Georgia" w:hAnsi="Georgia" w:cs="Georgia"/>
          <w:b/>
          <w:szCs w:val="22"/>
          <w:highlight w:val="yellow"/>
        </w:rPr>
      </w:pPr>
    </w:p>
    <w:p w14:paraId="22CBF57E" w14:textId="77777777"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14:paraId="0595A95D" w14:textId="77777777"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14:paraId="536DF9AE" w14:textId="77777777"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598EFCF2"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5D8AB78A"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2DB00AFE"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55A26E4A"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14:paraId="2758899B" w14:textId="77777777"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D105829" w14:textId="77777777"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712EF77" w14:textId="77777777"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C798883" w14:textId="77777777"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D76F318" w14:textId="77777777" w:rsidR="00FF1F41" w:rsidRPr="00E5595D" w:rsidRDefault="00FF1F41" w:rsidP="00FF1F41">
            <w:pPr>
              <w:suppressAutoHyphens w:val="0"/>
              <w:rPr>
                <w:rFonts w:ascii="Georgia" w:hAnsi="Georgia" w:cs="Georgia"/>
                <w:szCs w:val="22"/>
              </w:rPr>
            </w:pPr>
          </w:p>
        </w:tc>
      </w:tr>
      <w:tr w:rsidR="00FF1F41" w:rsidRPr="00FF1F41" w14:paraId="41B1E949" w14:textId="77777777"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0AA3C765" w14:textId="77777777"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48251720"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51F5119F"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14:paraId="74E0A0BF" w14:textId="77777777"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14F7E44" w14:textId="77777777"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1ABF45C" w14:textId="77777777"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CCA3859" w14:textId="77777777" w:rsidR="00FF1F41" w:rsidRPr="00FF1F41" w:rsidRDefault="00FF1F41" w:rsidP="00FF1F41">
            <w:pPr>
              <w:suppressAutoHyphens w:val="0"/>
              <w:rPr>
                <w:rFonts w:ascii="Georgia" w:hAnsi="Georgia" w:cs="Georgia"/>
                <w:szCs w:val="22"/>
              </w:rPr>
            </w:pPr>
          </w:p>
        </w:tc>
      </w:tr>
    </w:tbl>
    <w:p w14:paraId="6883A74F" w14:textId="77777777" w:rsidR="005458F5" w:rsidRDefault="005458F5">
      <w:pPr>
        <w:suppressAutoHyphens w:val="0"/>
        <w:rPr>
          <w:rFonts w:ascii="Georgia" w:hAnsi="Georgia" w:cs="Georgia"/>
          <w:szCs w:val="22"/>
        </w:rPr>
      </w:pPr>
    </w:p>
    <w:p w14:paraId="1DB67F82" w14:textId="77777777"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14:paraId="7D4650BA" w14:textId="77777777" w:rsidR="003A3328" w:rsidRDefault="003A3328">
      <w:pPr>
        <w:suppressAutoHyphens w:val="0"/>
        <w:rPr>
          <w:rFonts w:ascii="Georgia" w:hAnsi="Georgia" w:cs="Georgia"/>
          <w:szCs w:val="22"/>
        </w:rPr>
      </w:pPr>
    </w:p>
    <w:p w14:paraId="0D93D9BF" w14:textId="77777777" w:rsidR="00DD4EBE" w:rsidRDefault="00DD4EBE">
      <w:pPr>
        <w:suppressAutoHyphens w:val="0"/>
        <w:rPr>
          <w:rFonts w:ascii="Georgia" w:hAnsi="Georgia" w:cs="Georgia"/>
          <w:szCs w:val="22"/>
        </w:rPr>
      </w:pPr>
    </w:p>
    <w:p w14:paraId="7C1536B2" w14:textId="77777777"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14:paraId="54E04159" w14:textId="77777777" w:rsidR="00DA0E51" w:rsidRDefault="00DA0E51">
      <w:pPr>
        <w:suppressAutoHyphens w:val="0"/>
        <w:rPr>
          <w:rFonts w:ascii="Georgia" w:hAnsi="Georgia" w:cs="Georgia"/>
          <w:szCs w:val="22"/>
        </w:rPr>
      </w:pPr>
    </w:p>
    <w:p w14:paraId="3A37E8BF" w14:textId="77777777" w:rsidR="00DD4EBE" w:rsidRDefault="00DA0E51">
      <w:pPr>
        <w:suppressAutoHyphens w:val="0"/>
        <w:rPr>
          <w:rFonts w:ascii="Georgia" w:hAnsi="Georgia" w:cs="Georgia"/>
          <w:szCs w:val="22"/>
        </w:rPr>
      </w:pPr>
      <w:bookmarkStart w:id="1"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1"/>
      <w:r w:rsidR="008C5CB5">
        <w:rPr>
          <w:rFonts w:ascii="Georgia" w:hAnsi="Georgia" w:cs="Georgia"/>
          <w:szCs w:val="22"/>
        </w:rPr>
        <w:t xml:space="preserve"> </w:t>
      </w:r>
    </w:p>
    <w:p w14:paraId="0DE8B311" w14:textId="77777777" w:rsidR="00DD4EBE" w:rsidRPr="008C5CB5" w:rsidRDefault="008C5CB5">
      <w:pPr>
        <w:suppressAutoHyphens w:val="0"/>
        <w:rPr>
          <w:rFonts w:ascii="Georgia" w:hAnsi="Georgia" w:cs="Georgia"/>
          <w:i/>
          <w:szCs w:val="22"/>
        </w:rPr>
      </w:pPr>
      <w:r w:rsidRPr="008C5CB5">
        <w:rPr>
          <w:rFonts w:ascii="Georgia" w:hAnsi="Georgia" w:cs="Georgia"/>
          <w:i/>
          <w:szCs w:val="22"/>
        </w:rPr>
        <w:t>Oppure</w:t>
      </w:r>
    </w:p>
    <w:p w14:paraId="332A5830" w14:textId="77777777"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14:paraId="7A85E813" w14:textId="77777777"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14:paraId="7E251B68" w14:textId="77777777" w:rsidR="008C5CB5" w:rsidRPr="008C5CB5" w:rsidRDefault="008C5CB5">
      <w:pPr>
        <w:suppressAutoHyphens w:val="0"/>
        <w:rPr>
          <w:rFonts w:ascii="Georgia" w:hAnsi="Georgia" w:cs="Georgia"/>
          <w:i/>
          <w:szCs w:val="22"/>
        </w:rPr>
      </w:pPr>
      <w:r w:rsidRPr="008C5CB5">
        <w:rPr>
          <w:rFonts w:ascii="Georgia" w:hAnsi="Georgia" w:cs="Georgia"/>
          <w:i/>
          <w:szCs w:val="22"/>
        </w:rPr>
        <w:t>Oppure</w:t>
      </w:r>
    </w:p>
    <w:p w14:paraId="70996462" w14:textId="77777777"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14:paraId="47ACEA54" w14:textId="77777777" w:rsidR="00DD4EBE" w:rsidRDefault="00DD4EBE">
      <w:pPr>
        <w:suppressAutoHyphens w:val="0"/>
        <w:rPr>
          <w:rFonts w:ascii="Georgia" w:hAnsi="Georgia" w:cs="Georgia"/>
          <w:szCs w:val="22"/>
        </w:rPr>
      </w:pPr>
    </w:p>
    <w:p w14:paraId="4FA6738E" w14:textId="77777777"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14:paraId="3FABDCA9" w14:textId="77777777" w:rsidR="00DD4EBE" w:rsidRDefault="00E5595D">
      <w:pPr>
        <w:suppressAutoHyphens w:val="0"/>
        <w:rPr>
          <w:rFonts w:ascii="Georgia" w:hAnsi="Georgia" w:cs="Georgia"/>
          <w:szCs w:val="22"/>
        </w:rPr>
      </w:pPr>
      <w:r>
        <w:rPr>
          <w:rFonts w:ascii="Georgia" w:hAnsi="Georgia" w:cs="Georgia"/>
          <w:szCs w:val="22"/>
        </w:rPr>
        <w:t>Oppure</w:t>
      </w:r>
    </w:p>
    <w:p w14:paraId="3F3D2393" w14:textId="77777777"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14:paraId="278A92A0" w14:textId="77777777" w:rsidR="004D5E30" w:rsidRDefault="004D5E30">
      <w:pPr>
        <w:suppressAutoHyphens w:val="0"/>
        <w:rPr>
          <w:rFonts w:ascii="Georgia" w:hAnsi="Georgia" w:cs="Georgia"/>
          <w:szCs w:val="22"/>
        </w:rPr>
      </w:pPr>
    </w:p>
    <w:p w14:paraId="0A27BDE6" w14:textId="77777777" w:rsidR="002E4FC8" w:rsidRDefault="002E4FC8">
      <w:pPr>
        <w:suppressAutoHyphens w:val="0"/>
        <w:rPr>
          <w:rFonts w:ascii="Georgia" w:hAnsi="Georgia" w:cs="Georgia"/>
          <w:b/>
          <w:szCs w:val="22"/>
        </w:rPr>
      </w:pPr>
    </w:p>
    <w:p w14:paraId="31ACD5C1" w14:textId="77777777" w:rsidR="002E4FC8" w:rsidRDefault="002E4FC8">
      <w:pPr>
        <w:suppressAutoHyphens w:val="0"/>
        <w:rPr>
          <w:rFonts w:ascii="Georgia" w:hAnsi="Georgia" w:cs="Georgia"/>
          <w:b/>
          <w:szCs w:val="22"/>
        </w:rPr>
      </w:pPr>
    </w:p>
    <w:p w14:paraId="4E91259A" w14:textId="77777777" w:rsidR="002E4FC8" w:rsidRDefault="002E4FC8">
      <w:pPr>
        <w:suppressAutoHyphens w:val="0"/>
        <w:rPr>
          <w:rFonts w:ascii="Georgia" w:hAnsi="Georgia" w:cs="Georgia"/>
          <w:b/>
          <w:szCs w:val="22"/>
        </w:rPr>
      </w:pPr>
    </w:p>
    <w:p w14:paraId="315C72A4" w14:textId="77777777"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w:t>
      </w:r>
      <w:proofErr w:type="spellStart"/>
      <w:r w:rsidRPr="0015563E">
        <w:rPr>
          <w:rFonts w:ascii="Georgia" w:eastAsia="Georgia" w:hAnsi="Georgia" w:cs="Georgia"/>
          <w:szCs w:val="22"/>
        </w:rPr>
        <w:t>significant</w:t>
      </w:r>
      <w:proofErr w:type="spellEnd"/>
      <w:r w:rsidRPr="0015563E">
        <w:rPr>
          <w:rFonts w:ascii="Georgia" w:eastAsia="Georgia" w:hAnsi="Georgia" w:cs="Georgia"/>
          <w:szCs w:val="22"/>
        </w:rPr>
        <w:t xml:space="preserve"> </w:t>
      </w:r>
      <w:proofErr w:type="spellStart"/>
      <w:proofErr w:type="gramStart"/>
      <w:r w:rsidRPr="0015563E">
        <w:rPr>
          <w:rFonts w:ascii="Georgia" w:eastAsia="Georgia" w:hAnsi="Georgia" w:cs="Georgia"/>
          <w:szCs w:val="22"/>
        </w:rPr>
        <w:t>harm</w:t>
      </w:r>
      <w:proofErr w:type="spellEnd"/>
      <w:r w:rsidRPr="0015563E">
        <w:rPr>
          <w:rFonts w:ascii="Georgia" w:eastAsia="Georgia" w:hAnsi="Georgia" w:cs="Georgia"/>
          <w:szCs w:val="22"/>
        </w:rPr>
        <w:t>”-</w:t>
      </w:r>
      <w:proofErr w:type="gramEnd"/>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14:paraId="42A6D46C" w14:textId="77777777"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14:paraId="152FFAB8" w14:textId="77777777"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14:paraId="6CB22342" w14:textId="77777777"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14:paraId="08FF8095" w14:textId="77777777" w:rsidR="00A473F7" w:rsidRDefault="00A473F7" w:rsidP="00A473F7">
      <w:pPr>
        <w:suppressAutoHyphens w:val="0"/>
        <w:rPr>
          <w:rFonts w:ascii="Georgia" w:hAnsi="Georgia" w:cs="Georgia"/>
          <w:szCs w:val="22"/>
        </w:rPr>
      </w:pPr>
    </w:p>
    <w:p w14:paraId="4CF4934B" w14:textId="77777777" w:rsidR="00A473F7"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r w:rsidRPr="00226A49">
        <w:rPr>
          <w:rFonts w:ascii="Georgia" w:hAnsi="Georgia" w:cs="Georgia"/>
        </w:rPr>
        <w:t>CCNL TERZIARIO, SERVIZI</w:t>
      </w:r>
      <w:r w:rsidRPr="00C750C3">
        <w:rPr>
          <w:rFonts w:ascii="Georgia" w:hAnsi="Georgia" w:cs="Georgia"/>
        </w:rPr>
        <w:t xml:space="preserve"> nell’esecuzione delle prestazioni </w:t>
      </w:r>
    </w:p>
    <w:p w14:paraId="5DC382CE" w14:textId="77777777" w:rsidR="00A473F7" w:rsidRPr="005C47AB" w:rsidRDefault="00A473F7" w:rsidP="00A473F7">
      <w:pPr>
        <w:ind w:left="2" w:hanging="2"/>
        <w:rPr>
          <w:rFonts w:ascii="Georgia" w:hAnsi="Georgia" w:cs="Georgia"/>
        </w:rPr>
      </w:pPr>
      <w:r w:rsidRPr="005C47AB">
        <w:rPr>
          <w:rFonts w:ascii="Georgia" w:hAnsi="Georgia" w:cs="Georgia"/>
        </w:rPr>
        <w:t>oppure</w:t>
      </w:r>
    </w:p>
    <w:p w14:paraId="307DFB85" w14:textId="77777777" w:rsidR="00A473F7" w:rsidRPr="00C750C3" w:rsidRDefault="00A473F7" w:rsidP="00A473F7">
      <w:pPr>
        <w:ind w:left="2" w:hanging="2"/>
        <w:rPr>
          <w:rFonts w:ascii="Georgia" w:hAnsi="Georgia" w:cs="Georgia"/>
        </w:rPr>
      </w:pPr>
      <w:r>
        <w:rPr>
          <w:rFonts w:ascii="Georgia" w:hAnsi="Georgia" w:cs="Georgia"/>
          <w:b/>
        </w:rPr>
        <w:t>O) Dichiara</w:t>
      </w:r>
      <w:r w:rsidRPr="00C750C3">
        <w:rPr>
          <w:rFonts w:ascii="Georgia" w:hAnsi="Georgia" w:cs="Georgia"/>
        </w:rPr>
        <w:t xml:space="preserve"> </w:t>
      </w:r>
      <w:r>
        <w:rPr>
          <w:rFonts w:ascii="Georgia" w:hAnsi="Georgia" w:cs="Georgia"/>
        </w:rPr>
        <w:t xml:space="preserve">di applicare al proprio </w:t>
      </w:r>
      <w:r w:rsidRPr="00AA004A">
        <w:rPr>
          <w:rFonts w:ascii="Georgia" w:hAnsi="Georgia" w:cs="Georgia"/>
        </w:rPr>
        <w:t>personale dipendente</w:t>
      </w:r>
      <w:r>
        <w:rPr>
          <w:rFonts w:ascii="Georgia" w:hAnsi="Georgia" w:cs="Georgia"/>
        </w:rPr>
        <w:t xml:space="preserve"> il CCNL _________________ </w:t>
      </w:r>
      <w:r w:rsidRPr="00AA004A">
        <w:rPr>
          <w:rFonts w:ascii="Georgia" w:hAnsi="Georgia" w:cs="Georgia"/>
          <w:color w:val="FF0000"/>
        </w:rPr>
        <w:t>(specificare)</w:t>
      </w:r>
      <w:r>
        <w:rPr>
          <w:rFonts w:ascii="Georgia" w:hAnsi="Georgia" w:cs="Georgia"/>
        </w:rPr>
        <w:t xml:space="preserve"> e che le tutele in esso previste sono equivalenti</w:t>
      </w:r>
      <w:r w:rsidR="0019074E">
        <w:rPr>
          <w:rFonts w:ascii="Georgia" w:hAnsi="Georgia" w:cs="Georgia"/>
        </w:rPr>
        <w:t xml:space="preserve"> a quelle del </w:t>
      </w:r>
      <w:r w:rsidR="0019074E" w:rsidRPr="00226A49">
        <w:rPr>
          <w:rFonts w:ascii="Georgia" w:hAnsi="Georgia" w:cs="Georgia"/>
        </w:rPr>
        <w:t>CCNL TERZIARIO, SERVIZI.</w:t>
      </w:r>
    </w:p>
    <w:p w14:paraId="6C26D942" w14:textId="77777777" w:rsidR="004D5E30" w:rsidRDefault="004D5E30">
      <w:pPr>
        <w:suppressAutoHyphens w:val="0"/>
        <w:rPr>
          <w:rFonts w:ascii="Georgia" w:hAnsi="Georgia" w:cs="Georgia"/>
          <w:szCs w:val="22"/>
        </w:rPr>
      </w:pPr>
    </w:p>
    <w:p w14:paraId="29699ECE" w14:textId="77777777" w:rsidR="004D5E30" w:rsidRDefault="004D5E30">
      <w:pPr>
        <w:suppressAutoHyphens w:val="0"/>
        <w:rPr>
          <w:rFonts w:ascii="Georgia" w:hAnsi="Georgia" w:cs="Georgia"/>
          <w:szCs w:val="22"/>
        </w:rPr>
      </w:pPr>
    </w:p>
    <w:p w14:paraId="53FE18FB" w14:textId="77777777" w:rsidR="004D5E30" w:rsidRDefault="004D5E30">
      <w:pPr>
        <w:suppressAutoHyphens w:val="0"/>
        <w:rPr>
          <w:rFonts w:ascii="Georgia" w:hAnsi="Georgia" w:cs="Georgia"/>
          <w:szCs w:val="22"/>
        </w:rPr>
      </w:pPr>
    </w:p>
    <w:p w14:paraId="56112E59" w14:textId="77777777" w:rsidR="004D5E30" w:rsidRDefault="004D5E30">
      <w:pPr>
        <w:suppressAutoHyphens w:val="0"/>
        <w:rPr>
          <w:rFonts w:ascii="Georgia" w:hAnsi="Georgia" w:cs="Georgia"/>
          <w:szCs w:val="22"/>
        </w:rPr>
      </w:pPr>
    </w:p>
    <w:p w14:paraId="6C2BEC03" w14:textId="77777777" w:rsidR="004D5E30" w:rsidRDefault="004D5E30">
      <w:pPr>
        <w:suppressAutoHyphens w:val="0"/>
        <w:rPr>
          <w:rFonts w:ascii="Georgia" w:hAnsi="Georgia" w:cs="Georgia"/>
          <w:szCs w:val="22"/>
        </w:rPr>
      </w:pPr>
    </w:p>
    <w:p w14:paraId="6C0A2D91" w14:textId="77777777" w:rsidR="004D5E30" w:rsidRDefault="004D5E30">
      <w:pPr>
        <w:suppressAutoHyphens w:val="0"/>
        <w:rPr>
          <w:rFonts w:ascii="Georgia" w:hAnsi="Georgia" w:cs="Georgia"/>
          <w:szCs w:val="22"/>
        </w:rPr>
      </w:pPr>
    </w:p>
    <w:p w14:paraId="5D8304E4" w14:textId="77777777" w:rsidR="00DD4EBE" w:rsidRDefault="00DD4EBE">
      <w:pPr>
        <w:suppressAutoHyphens w:val="0"/>
        <w:rPr>
          <w:rFonts w:ascii="Georgia" w:hAnsi="Georgia" w:cs="Georgia"/>
          <w:szCs w:val="22"/>
        </w:rPr>
      </w:pPr>
    </w:p>
    <w:p w14:paraId="065F8A5B" w14:textId="77777777"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14:paraId="1A4B6B46" w14:textId="77777777" w:rsidR="0040568F" w:rsidRDefault="0040568F">
      <w:pPr>
        <w:suppressAutoHyphens w:val="0"/>
        <w:spacing w:line="360" w:lineRule="auto"/>
        <w:ind w:left="4956"/>
        <w:rPr>
          <w:rFonts w:ascii="Georgia" w:hAnsi="Georgia" w:cs="Georgia"/>
          <w:szCs w:val="22"/>
        </w:rPr>
      </w:pPr>
    </w:p>
    <w:p w14:paraId="5A5F2855" w14:textId="77777777" w:rsidR="0040568F" w:rsidRDefault="0040568F">
      <w:pPr>
        <w:pStyle w:val="Intestazione1"/>
        <w:widowControl w:val="0"/>
        <w:tabs>
          <w:tab w:val="clear" w:pos="4819"/>
          <w:tab w:val="clear" w:pos="9638"/>
        </w:tabs>
        <w:jc w:val="both"/>
        <w:rPr>
          <w:rFonts w:ascii="Georgia" w:hAnsi="Georgia" w:cs="Georgia"/>
          <w:szCs w:val="22"/>
        </w:rPr>
      </w:pPr>
    </w:p>
    <w:p w14:paraId="0F9B1ECC" w14:textId="77777777"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14:paraId="4CF92A63" w14:textId="77777777"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F942A" w14:textId="77777777" w:rsidR="00CC01C9" w:rsidRDefault="00CC01C9">
      <w:r>
        <w:separator/>
      </w:r>
    </w:p>
  </w:endnote>
  <w:endnote w:type="continuationSeparator" w:id="0">
    <w:p w14:paraId="2A83D667" w14:textId="77777777" w:rsidR="00CC01C9" w:rsidRDefault="00CC0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BoldMT">
    <w:altName w:val="Arial"/>
    <w:panose1 w:val="00000000000000000000"/>
    <w:charset w:val="00"/>
    <w:family w:val="swiss"/>
    <w:notTrueType/>
    <w:pitch w:val="default"/>
    <w:sig w:usb0="00000003" w:usb1="00000000" w:usb2="00000000" w:usb3="00000000" w:csb0="0000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0C835" w14:textId="77777777"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14:anchorId="08B62AC8" wp14:editId="4F93F16E">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14A90" w14:textId="77777777"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B62AC8"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" stroked="f">
              <v:textbox inset="0,0,0,0">
                <w:txbxContent>
                  <w:p w14:paraId="45D14A90" w14:textId="77777777"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72EBC" w14:textId="77777777" w:rsidR="00CC01C9" w:rsidRDefault="00CC01C9">
      <w:r>
        <w:separator/>
      </w:r>
    </w:p>
  </w:footnote>
  <w:footnote w:type="continuationSeparator" w:id="0">
    <w:p w14:paraId="33078D42" w14:textId="77777777" w:rsidR="00CC01C9" w:rsidRDefault="00CC01C9">
      <w:r>
        <w:continuationSeparator/>
      </w:r>
    </w:p>
  </w:footnote>
  <w:footnote w:id="1">
    <w:p w14:paraId="79A1DA54" w14:textId="77777777"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14:paraId="5141D2C2" w14:textId="77777777"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 xml:space="preserve">I contratti conclusi e gli incarichi conferiti in violazione di quanto previsto dall’art. 53, comma 16-ter del </w:t>
      </w:r>
      <w:proofErr w:type="spellStart"/>
      <w:r>
        <w:rPr>
          <w:rFonts w:ascii="Georgia" w:hAnsi="Georgia" w:cs="Georgia"/>
        </w:rPr>
        <w:t>D.Lgs.</w:t>
      </w:r>
      <w:proofErr w:type="spellEnd"/>
      <w:r>
        <w:rPr>
          <w:rFonts w:ascii="Georgia" w:hAnsi="Georgia" w:cs="Georgia"/>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FFD44" w14:textId="77777777" w:rsidR="0040568F" w:rsidRDefault="0040568F">
    <w:pPr>
      <w:suppressAutoHyphens w:val="0"/>
      <w:jc w:val="center"/>
      <w:rPr>
        <w:rFonts w:ascii="Times New Roman" w:hAnsi="Times New Roman" w:cs="Times New Roman"/>
        <w:b/>
        <w:sz w:val="40"/>
        <w:szCs w:val="40"/>
      </w:rPr>
    </w:pPr>
  </w:p>
  <w:p w14:paraId="4F73CD07" w14:textId="77777777"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86215127">
    <w:abstractNumId w:val="0"/>
  </w:num>
  <w:num w:numId="2" w16cid:durableId="722947355">
    <w:abstractNumId w:val="1"/>
  </w:num>
  <w:num w:numId="3" w16cid:durableId="951134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24483"/>
    <w:rsid w:val="00024F61"/>
    <w:rsid w:val="00067E85"/>
    <w:rsid w:val="00070F48"/>
    <w:rsid w:val="00093934"/>
    <w:rsid w:val="000B093A"/>
    <w:rsid w:val="0012634A"/>
    <w:rsid w:val="00161C9F"/>
    <w:rsid w:val="0019074E"/>
    <w:rsid w:val="001B6AA7"/>
    <w:rsid w:val="001C77A9"/>
    <w:rsid w:val="001D40DA"/>
    <w:rsid w:val="001F3460"/>
    <w:rsid w:val="00226A49"/>
    <w:rsid w:val="002337EE"/>
    <w:rsid w:val="0024129B"/>
    <w:rsid w:val="002425CF"/>
    <w:rsid w:val="00246A55"/>
    <w:rsid w:val="00275884"/>
    <w:rsid w:val="0028682F"/>
    <w:rsid w:val="00295B06"/>
    <w:rsid w:val="00296485"/>
    <w:rsid w:val="002D0F22"/>
    <w:rsid w:val="002D45A9"/>
    <w:rsid w:val="002E4FC8"/>
    <w:rsid w:val="00306E3F"/>
    <w:rsid w:val="00307F9A"/>
    <w:rsid w:val="00332E40"/>
    <w:rsid w:val="003568FF"/>
    <w:rsid w:val="0036202A"/>
    <w:rsid w:val="00362C02"/>
    <w:rsid w:val="0037152C"/>
    <w:rsid w:val="00375588"/>
    <w:rsid w:val="00386909"/>
    <w:rsid w:val="00395AF6"/>
    <w:rsid w:val="003A3328"/>
    <w:rsid w:val="003F33EB"/>
    <w:rsid w:val="004033FD"/>
    <w:rsid w:val="0040568F"/>
    <w:rsid w:val="00407860"/>
    <w:rsid w:val="00433F77"/>
    <w:rsid w:val="00447489"/>
    <w:rsid w:val="0045711C"/>
    <w:rsid w:val="00457A05"/>
    <w:rsid w:val="004844BC"/>
    <w:rsid w:val="00490493"/>
    <w:rsid w:val="004A2963"/>
    <w:rsid w:val="004A5F0C"/>
    <w:rsid w:val="004D2897"/>
    <w:rsid w:val="004D5E30"/>
    <w:rsid w:val="004F3C0B"/>
    <w:rsid w:val="004F459A"/>
    <w:rsid w:val="004F6A27"/>
    <w:rsid w:val="00523701"/>
    <w:rsid w:val="00544AA1"/>
    <w:rsid w:val="005458F5"/>
    <w:rsid w:val="005846B1"/>
    <w:rsid w:val="005D2342"/>
    <w:rsid w:val="00613900"/>
    <w:rsid w:val="006446C8"/>
    <w:rsid w:val="00660F4F"/>
    <w:rsid w:val="0067589B"/>
    <w:rsid w:val="006D33B1"/>
    <w:rsid w:val="006E6EBA"/>
    <w:rsid w:val="006F3B12"/>
    <w:rsid w:val="00706933"/>
    <w:rsid w:val="00721EEC"/>
    <w:rsid w:val="00723CC0"/>
    <w:rsid w:val="00725EDF"/>
    <w:rsid w:val="007307AB"/>
    <w:rsid w:val="007541B1"/>
    <w:rsid w:val="00755370"/>
    <w:rsid w:val="00757F1E"/>
    <w:rsid w:val="007728C4"/>
    <w:rsid w:val="00781552"/>
    <w:rsid w:val="007B0A11"/>
    <w:rsid w:val="007F5E3F"/>
    <w:rsid w:val="0080127F"/>
    <w:rsid w:val="008C5CB5"/>
    <w:rsid w:val="008F0308"/>
    <w:rsid w:val="008F1A64"/>
    <w:rsid w:val="008F2A1A"/>
    <w:rsid w:val="00902F48"/>
    <w:rsid w:val="0091092B"/>
    <w:rsid w:val="00917826"/>
    <w:rsid w:val="00917A61"/>
    <w:rsid w:val="009452FC"/>
    <w:rsid w:val="00983E5C"/>
    <w:rsid w:val="00997B68"/>
    <w:rsid w:val="00A473F7"/>
    <w:rsid w:val="00AD7DD4"/>
    <w:rsid w:val="00AF3823"/>
    <w:rsid w:val="00B108E2"/>
    <w:rsid w:val="00B207D5"/>
    <w:rsid w:val="00B21801"/>
    <w:rsid w:val="00B22D26"/>
    <w:rsid w:val="00B613C7"/>
    <w:rsid w:val="00B72B68"/>
    <w:rsid w:val="00B730DD"/>
    <w:rsid w:val="00BD11BC"/>
    <w:rsid w:val="00C851D3"/>
    <w:rsid w:val="00CA089C"/>
    <w:rsid w:val="00CA1E37"/>
    <w:rsid w:val="00CC01C9"/>
    <w:rsid w:val="00CC1E38"/>
    <w:rsid w:val="00CC341E"/>
    <w:rsid w:val="00CF29B6"/>
    <w:rsid w:val="00D0441A"/>
    <w:rsid w:val="00D16AEE"/>
    <w:rsid w:val="00D217AE"/>
    <w:rsid w:val="00D264EF"/>
    <w:rsid w:val="00D30FB6"/>
    <w:rsid w:val="00D41B1B"/>
    <w:rsid w:val="00D672C6"/>
    <w:rsid w:val="00D75CF2"/>
    <w:rsid w:val="00D829C7"/>
    <w:rsid w:val="00D85D63"/>
    <w:rsid w:val="00DA0E51"/>
    <w:rsid w:val="00DD4EBE"/>
    <w:rsid w:val="00DF321A"/>
    <w:rsid w:val="00E06A72"/>
    <w:rsid w:val="00E24CA7"/>
    <w:rsid w:val="00E24F3C"/>
    <w:rsid w:val="00E530BF"/>
    <w:rsid w:val="00E5595D"/>
    <w:rsid w:val="00E65D93"/>
    <w:rsid w:val="00E77631"/>
    <w:rsid w:val="00EC2939"/>
    <w:rsid w:val="00ED64D4"/>
    <w:rsid w:val="00EE6D3E"/>
    <w:rsid w:val="00F00982"/>
    <w:rsid w:val="00F152D8"/>
    <w:rsid w:val="00F20379"/>
    <w:rsid w:val="00F230C8"/>
    <w:rsid w:val="00F31B82"/>
    <w:rsid w:val="00F50D0B"/>
    <w:rsid w:val="00F77BB1"/>
    <w:rsid w:val="00FA4EB3"/>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B2FF9D2"/>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4</Pages>
  <Words>1422</Words>
  <Characters>8108</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Tania Vecchione</cp:lastModifiedBy>
  <cp:revision>39</cp:revision>
  <cp:lastPrinted>2016-10-24T10:06:00Z</cp:lastPrinted>
  <dcterms:created xsi:type="dcterms:W3CDTF">2023-03-30T13:03:00Z</dcterms:created>
  <dcterms:modified xsi:type="dcterms:W3CDTF">2026-01-29T14:50:00Z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