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D" w14:textId="115606E4" w:rsidR="005F68CF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Procedura d’affidamento diretto </w:t>
      </w:r>
      <w:r w:rsid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7B2BB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servizio </w:t>
      </w:r>
      <w:r w:rsidR="007B2BB6" w:rsidRPr="007B2BB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organizzazione meeting dottorandi</w:t>
      </w:r>
      <w:r w:rsidR="007B2BB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60989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b) del D.Lgs. 31 marzo 2023 n. 36</w:t>
      </w:r>
      <w:r w:rsidR="002F5CB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-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Importo stimato € </w:t>
      </w:r>
      <w:r w:rsidR="007B2BB6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10900,00</w:t>
      </w:r>
      <w:r w:rsidR="00AB0E59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 w:rsidRPr="00B123C3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oltre IVA di legge </w:t>
      </w:r>
      <w:r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– CIG: </w:t>
      </w:r>
      <w:r w:rsidR="00B123C3" w:rsidRPr="00B123C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DA ASSEGNARE</w:t>
      </w:r>
      <w:r w:rsidR="00BD5676" w:rsidRPr="00BD5676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ab/>
      </w:r>
    </w:p>
    <w:p w14:paraId="0000000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ab/>
      </w:r>
    </w:p>
    <w:p w14:paraId="0000000F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26177925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ai sensi degli artt. 46 e 47, d.P.R. n. 445/2000 e s.m.i.</w:t>
      </w:r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lastRenderedPageBreak/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pec________________________________________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pantouflage)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>dagli artt. 94 e 95 del D.Lgs.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s.m.i.,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34C88F2C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</w:t>
      </w:r>
      <w:r w:rsidRPr="006719A1">
        <w:rPr>
          <w:rFonts w:ascii="Georgia" w:hAnsi="Georgia" w:cs="Georgia"/>
          <w:bCs/>
        </w:rPr>
        <w:t xml:space="preserve">applicare il </w:t>
      </w:r>
      <w:r w:rsidRPr="006719A1">
        <w:rPr>
          <w:rFonts w:ascii="Georgia" w:hAnsi="Georgia" w:cs="Georgia"/>
          <w:b/>
        </w:rPr>
        <w:t>CCNL</w:t>
      </w:r>
      <w:r w:rsidR="00413537">
        <w:rPr>
          <w:rFonts w:ascii="Georgia" w:hAnsi="Georgia" w:cs="Georgia"/>
          <w:bCs/>
        </w:rPr>
        <w:t xml:space="preserve"> </w:t>
      </w:r>
      <w:r w:rsidR="007B2BB6">
        <w:rPr>
          <w:rFonts w:ascii="Georgia" w:hAnsi="Georgia" w:cs="Georgia"/>
          <w:bCs/>
        </w:rPr>
        <w:t>TERZIARIO, SERVIZI</w:t>
      </w:r>
      <w:r w:rsidR="001A2BF3" w:rsidRPr="001A2BF3">
        <w:rPr>
          <w:rFonts w:ascii="Georgia" w:hAnsi="Georgia" w:cs="Georgia"/>
          <w:bCs/>
        </w:rPr>
        <w:t xml:space="preserve"> </w:t>
      </w:r>
      <w:r w:rsidRPr="006719A1">
        <w:rPr>
          <w:rFonts w:ascii="Georgia" w:hAnsi="Georgia" w:cs="Georgia"/>
          <w:bCs/>
        </w:rPr>
        <w:t>nell’esecuzione delle prestazioni</w:t>
      </w:r>
      <w:r w:rsidRPr="004F763E">
        <w:rPr>
          <w:rFonts w:ascii="Georgia" w:hAnsi="Georgia" w:cs="Georgia"/>
          <w:bCs/>
        </w:rPr>
        <w:t xml:space="preserve">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4C6077FE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</w:t>
      </w:r>
      <w:r w:rsidRPr="006719A1">
        <w:rPr>
          <w:rFonts w:ascii="Georgia" w:hAnsi="Georgia" w:cs="Georgia"/>
        </w:rPr>
        <w:t xml:space="preserve">CCNL </w:t>
      </w:r>
      <w:r w:rsidR="007B2BB6">
        <w:rPr>
          <w:rFonts w:ascii="Georgia" w:hAnsi="Georgia" w:cs="Georgia"/>
          <w:bCs/>
        </w:rPr>
        <w:t>TERZIARIO, SERVIZI</w:t>
      </w:r>
      <w:r w:rsidRPr="006719A1"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F6BF8" w14:textId="77777777" w:rsidR="003C60E9" w:rsidRDefault="003C60E9">
      <w:pPr>
        <w:spacing w:line="240" w:lineRule="auto"/>
        <w:ind w:left="0" w:hanging="2"/>
      </w:pPr>
      <w:r>
        <w:separator/>
      </w:r>
    </w:p>
  </w:endnote>
  <w:endnote w:type="continuationSeparator" w:id="0">
    <w:p w14:paraId="0711F25B" w14:textId="77777777" w:rsidR="003C60E9" w:rsidRDefault="003C60E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C68DD" w14:textId="77777777" w:rsidR="003C60E9" w:rsidRDefault="003C60E9">
      <w:pPr>
        <w:spacing w:line="240" w:lineRule="auto"/>
        <w:ind w:left="0" w:hanging="2"/>
      </w:pPr>
      <w:r>
        <w:separator/>
      </w:r>
    </w:p>
  </w:footnote>
  <w:footnote w:type="continuationSeparator" w:id="0">
    <w:p w14:paraId="7361E4F1" w14:textId="77777777" w:rsidR="003C60E9" w:rsidRDefault="003C60E9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4084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A0D88"/>
    <w:rsid w:val="000C1102"/>
    <w:rsid w:val="000C58C9"/>
    <w:rsid w:val="0010152C"/>
    <w:rsid w:val="00135ABE"/>
    <w:rsid w:val="001544CB"/>
    <w:rsid w:val="001573B0"/>
    <w:rsid w:val="00160F96"/>
    <w:rsid w:val="00174A9C"/>
    <w:rsid w:val="00184EA2"/>
    <w:rsid w:val="001A2BF3"/>
    <w:rsid w:val="002125E0"/>
    <w:rsid w:val="00260989"/>
    <w:rsid w:val="00261EBA"/>
    <w:rsid w:val="00267E58"/>
    <w:rsid w:val="002B6D57"/>
    <w:rsid w:val="002C4D2C"/>
    <w:rsid w:val="002D081A"/>
    <w:rsid w:val="002D1393"/>
    <w:rsid w:val="002D4080"/>
    <w:rsid w:val="002E5688"/>
    <w:rsid w:val="002F5CB3"/>
    <w:rsid w:val="0034157D"/>
    <w:rsid w:val="00370CA6"/>
    <w:rsid w:val="00392EB3"/>
    <w:rsid w:val="003B0E4E"/>
    <w:rsid w:val="003C60E9"/>
    <w:rsid w:val="00401FA0"/>
    <w:rsid w:val="00402168"/>
    <w:rsid w:val="00413537"/>
    <w:rsid w:val="00453C77"/>
    <w:rsid w:val="00460F46"/>
    <w:rsid w:val="004E5E70"/>
    <w:rsid w:val="004F51A2"/>
    <w:rsid w:val="004F763E"/>
    <w:rsid w:val="0050128D"/>
    <w:rsid w:val="00513F50"/>
    <w:rsid w:val="005463FB"/>
    <w:rsid w:val="00565814"/>
    <w:rsid w:val="00570584"/>
    <w:rsid w:val="00576626"/>
    <w:rsid w:val="00583DD7"/>
    <w:rsid w:val="00596B57"/>
    <w:rsid w:val="005B252D"/>
    <w:rsid w:val="005D1769"/>
    <w:rsid w:val="005D6F54"/>
    <w:rsid w:val="005F68CF"/>
    <w:rsid w:val="00650BE1"/>
    <w:rsid w:val="006719A1"/>
    <w:rsid w:val="006A49E4"/>
    <w:rsid w:val="006D4FF0"/>
    <w:rsid w:val="006F115F"/>
    <w:rsid w:val="00740F6D"/>
    <w:rsid w:val="00760592"/>
    <w:rsid w:val="007816C7"/>
    <w:rsid w:val="00784CF4"/>
    <w:rsid w:val="007B2BB6"/>
    <w:rsid w:val="007C5337"/>
    <w:rsid w:val="008E4245"/>
    <w:rsid w:val="008F7F36"/>
    <w:rsid w:val="009262FC"/>
    <w:rsid w:val="009314BC"/>
    <w:rsid w:val="00957C4C"/>
    <w:rsid w:val="009925B0"/>
    <w:rsid w:val="009B6ABE"/>
    <w:rsid w:val="009D22E9"/>
    <w:rsid w:val="00A21002"/>
    <w:rsid w:val="00A63E57"/>
    <w:rsid w:val="00A76048"/>
    <w:rsid w:val="00A807F1"/>
    <w:rsid w:val="00AB0E59"/>
    <w:rsid w:val="00AC5158"/>
    <w:rsid w:val="00AE797C"/>
    <w:rsid w:val="00B123C3"/>
    <w:rsid w:val="00B24BD4"/>
    <w:rsid w:val="00B3753D"/>
    <w:rsid w:val="00B43C1F"/>
    <w:rsid w:val="00B57974"/>
    <w:rsid w:val="00B67E50"/>
    <w:rsid w:val="00BA5580"/>
    <w:rsid w:val="00BC776C"/>
    <w:rsid w:val="00BD5099"/>
    <w:rsid w:val="00BD5676"/>
    <w:rsid w:val="00BE2721"/>
    <w:rsid w:val="00BF539A"/>
    <w:rsid w:val="00CA2233"/>
    <w:rsid w:val="00D126D8"/>
    <w:rsid w:val="00D655D0"/>
    <w:rsid w:val="00D9351F"/>
    <w:rsid w:val="00DA129C"/>
    <w:rsid w:val="00DB7FB4"/>
    <w:rsid w:val="00E10042"/>
    <w:rsid w:val="00E17880"/>
    <w:rsid w:val="00E36396"/>
    <w:rsid w:val="00E84898"/>
    <w:rsid w:val="00E92247"/>
    <w:rsid w:val="00EB5150"/>
    <w:rsid w:val="00F32810"/>
    <w:rsid w:val="00F473D1"/>
    <w:rsid w:val="00F952FD"/>
    <w:rsid w:val="00FD4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59</vt:i4>
      </vt:variant>
    </vt:vector>
  </HeadingPairs>
  <TitlesOfParts>
    <vt:vector size="60" baseType="lpstr">
      <vt:lpstr/>
      <vt:lpstr>ALLEGATO A</vt:lpstr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il Servizio di “manutenzione e sost</vt:lpstr>
      <vt:lpstr/>
      <vt:lpstr/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/>
      <vt:lpstr/>
      <vt:lpstr>DICHIARA </vt:lpstr>
      <vt:lpstr>ai sensi degli artt. 46 e 47, d.P.R. n. 445/2000 e s.m.i.</vt:lpstr>
      <vt:lpstr/>
      <vt:lpstr/>
      <vt:lpstr>a) Dichiara che l'operatore economico è regolarmente iscritto nel REGISTRO DELLE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_____________________________________________________________ </vt:lpstr>
      <vt:lpstr>forma giuridica attuale:______________________________________________________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durata:_________________________________________________________________ </vt:lpstr>
      <vt:lpstr>oggetto sociale: ___________________________________________________________ ___</vt:lpstr>
      <vt:lpstr>attività esercitata : _________________________________________________________</vt:lpstr>
      <vt:lpstr>______________________________________________________________________</vt:lpstr>
      <vt:lpstr/>
      <vt:lpstr>b) Dichiara che l’operatore economico non ha concluso contratti di lavoro e non </vt:lpstr>
      <vt:lpstr/>
      <vt:lpstr>c) Dichiara che l’operatore economico è edotto degli obblighi derivanti dal Codi</vt:lpstr>
      <vt:lpstr/>
      <vt:lpstr>d) Dichiara di non trovarsi in alcuna delle circostanze previste dagli artt. 94 </vt:lpstr>
      <vt:lpstr/>
      <vt:lpstr>e) Dichiara che l’operatore economico si impegna, in caso di aggiudicazione, a r</vt:lpstr>
      <vt:lpstr/>
      <vt:lpstr>f) Dichiara che l’operatore è informato, ai sensi e per gli effetti dell’articol</vt:lpstr>
      <vt:lpstr/>
      <vt:lpstr>g) Dichiara che l’operatore economico ha assolto agli obblighi di cui alla legge</vt:lpstr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adegrassi</dc:creator>
  <cp:lastModifiedBy>Ania Cipelletti</cp:lastModifiedBy>
  <cp:revision>57</cp:revision>
  <dcterms:created xsi:type="dcterms:W3CDTF">2020-01-24T11:10:00Z</dcterms:created>
  <dcterms:modified xsi:type="dcterms:W3CDTF">2025-07-01T12:44:00Z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